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25" w:rsidRDefault="00FA7925" w:rsidP="00FA7925"/>
    <w:p w:rsidR="00FA7925" w:rsidRDefault="00FA7925" w:rsidP="00FA792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34290</wp:posOffset>
            </wp:positionV>
            <wp:extent cx="629285" cy="924560"/>
            <wp:effectExtent l="19050" t="0" r="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925" w:rsidRDefault="00FA7925" w:rsidP="00FA7925"/>
    <w:p w:rsidR="00FA7925" w:rsidRDefault="00FA7925" w:rsidP="00FA7925"/>
    <w:p w:rsidR="00FA7925" w:rsidRDefault="00FA7925" w:rsidP="00FA7925"/>
    <w:p w:rsidR="00FA7925" w:rsidRDefault="00FA7925" w:rsidP="00FA7925"/>
    <w:p w:rsidR="00FA7925" w:rsidRDefault="00FA7925" w:rsidP="00FA7925"/>
    <w:p w:rsidR="00FA7925" w:rsidRPr="005A096B" w:rsidRDefault="00FA7925" w:rsidP="00FA7925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  <w:r w:rsidRPr="005A096B">
        <w:rPr>
          <w:b/>
          <w:bCs/>
          <w:sz w:val="32"/>
          <w:szCs w:val="32"/>
          <w:lang w:eastAsia="en-US"/>
        </w:rPr>
        <w:t>Администрация городского поселения «Борзинское»</w:t>
      </w:r>
    </w:p>
    <w:p w:rsidR="00FA7925" w:rsidRPr="005A096B" w:rsidRDefault="00FA7925" w:rsidP="00FA7925">
      <w:pPr>
        <w:spacing w:after="200" w:line="276" w:lineRule="auto"/>
        <w:jc w:val="center"/>
        <w:rPr>
          <w:b/>
          <w:bCs/>
          <w:sz w:val="44"/>
          <w:szCs w:val="44"/>
          <w:lang w:eastAsia="en-US"/>
        </w:rPr>
      </w:pPr>
      <w:r w:rsidRPr="005A096B">
        <w:rPr>
          <w:b/>
          <w:bCs/>
          <w:sz w:val="44"/>
          <w:szCs w:val="44"/>
          <w:lang w:eastAsia="en-US"/>
        </w:rPr>
        <w:t>ПОСТАНОВЛЕНИЕ</w:t>
      </w:r>
    </w:p>
    <w:p w:rsidR="00FA7925" w:rsidRPr="005C697A" w:rsidRDefault="00FA7925" w:rsidP="00FA7925">
      <w:pPr>
        <w:spacing w:after="200"/>
        <w:jc w:val="both"/>
        <w:rPr>
          <w:b/>
          <w:szCs w:val="28"/>
        </w:rPr>
      </w:pPr>
      <w:r>
        <w:rPr>
          <w:bCs/>
          <w:szCs w:val="28"/>
          <w:lang w:eastAsia="en-US"/>
        </w:rPr>
        <w:t>0</w:t>
      </w:r>
      <w:r w:rsidR="00BA792F">
        <w:rPr>
          <w:bCs/>
          <w:szCs w:val="28"/>
          <w:lang w:eastAsia="en-US"/>
        </w:rPr>
        <w:t>6</w:t>
      </w:r>
      <w:r>
        <w:rPr>
          <w:bCs/>
          <w:szCs w:val="28"/>
          <w:lang w:eastAsia="en-US"/>
        </w:rPr>
        <w:t xml:space="preserve"> сентября</w:t>
      </w:r>
      <w:r w:rsidRPr="00134B37">
        <w:rPr>
          <w:szCs w:val="28"/>
        </w:rPr>
        <w:t xml:space="preserve">  2021 г.                                                                          </w:t>
      </w:r>
      <w:r>
        <w:rPr>
          <w:szCs w:val="28"/>
        </w:rPr>
        <w:t xml:space="preserve">      №   _5</w:t>
      </w:r>
      <w:r w:rsidR="00BA792F">
        <w:rPr>
          <w:szCs w:val="28"/>
        </w:rPr>
        <w:t>64</w:t>
      </w:r>
      <w:r>
        <w:rPr>
          <w:szCs w:val="28"/>
        </w:rPr>
        <w:t>__</w:t>
      </w:r>
    </w:p>
    <w:p w:rsidR="00FA7925" w:rsidRPr="006D236F" w:rsidRDefault="00FA7925" w:rsidP="00FA7925">
      <w:pPr>
        <w:spacing w:after="200" w:line="276" w:lineRule="auto"/>
        <w:jc w:val="center"/>
        <w:rPr>
          <w:bCs/>
          <w:szCs w:val="28"/>
          <w:lang w:eastAsia="en-US"/>
        </w:rPr>
      </w:pPr>
      <w:r w:rsidRPr="006D236F">
        <w:rPr>
          <w:bCs/>
          <w:szCs w:val="28"/>
          <w:lang w:eastAsia="en-US"/>
        </w:rPr>
        <w:t>г</w:t>
      </w:r>
      <w:r w:rsidR="00394106">
        <w:rPr>
          <w:bCs/>
          <w:szCs w:val="28"/>
          <w:lang w:eastAsia="en-US"/>
        </w:rPr>
        <w:t>ород</w:t>
      </w:r>
      <w:r w:rsidRPr="006D236F">
        <w:rPr>
          <w:bCs/>
          <w:szCs w:val="28"/>
          <w:lang w:eastAsia="en-US"/>
        </w:rPr>
        <w:t xml:space="preserve"> Борзя</w:t>
      </w:r>
    </w:p>
    <w:p w:rsidR="00FA7925" w:rsidRPr="00E30DEF" w:rsidRDefault="00FA7925" w:rsidP="00FA7925">
      <w:pPr>
        <w:jc w:val="both"/>
        <w:rPr>
          <w:b/>
        </w:rPr>
      </w:pPr>
      <w:r>
        <w:rPr>
          <w:b/>
          <w:bCs/>
          <w:szCs w:val="28"/>
        </w:rPr>
        <w:t xml:space="preserve">        </w:t>
      </w:r>
      <w:r w:rsidR="00BA792F" w:rsidRPr="00BA792F">
        <w:rPr>
          <w:b/>
          <w:bCs/>
          <w:szCs w:val="28"/>
        </w:rPr>
        <w:t>О внесении изменений и дополнений в Муниципальную программу «О мерах по профилактике терроризма и экстремизма на территории городского поселения «Борзинское» на 2017-2022 г.г.» утвержденную постановлением администрации городского поселения «Борзинское» от 20 марта 2017г. № 192</w:t>
      </w:r>
    </w:p>
    <w:p w:rsidR="00FA7925" w:rsidRDefault="00FA7925" w:rsidP="00FA7925">
      <w:pPr>
        <w:ind w:firstLine="993"/>
        <w:jc w:val="center"/>
        <w:rPr>
          <w:b/>
          <w:szCs w:val="28"/>
        </w:rPr>
      </w:pPr>
    </w:p>
    <w:p w:rsidR="00394106" w:rsidRDefault="00394106" w:rsidP="00FA7925">
      <w:pPr>
        <w:ind w:firstLine="993"/>
        <w:jc w:val="center"/>
        <w:rPr>
          <w:b/>
          <w:szCs w:val="28"/>
        </w:rPr>
      </w:pPr>
    </w:p>
    <w:p w:rsidR="00FA7925" w:rsidRPr="00BA792F" w:rsidRDefault="00BA792F" w:rsidP="00FA7925">
      <w:pPr>
        <w:ind w:firstLine="851"/>
        <w:jc w:val="both"/>
        <w:rPr>
          <w:b/>
          <w:szCs w:val="28"/>
        </w:rPr>
      </w:pPr>
      <w:proofErr w:type="gramStart"/>
      <w:r w:rsidRPr="00BA792F">
        <w:rPr>
          <w:szCs w:val="28"/>
        </w:rPr>
        <w:t xml:space="preserve">В целях противодействия экстремистской и террористической деятельности, в соответствии с п. 7.1 ч. 1 ст. 14 Федерального закона № 131- ФЗ от 06. 10. 2003 года «Об общих принципах организации местного самоуправления в Российской Федерации», ст. 4, 5 Федерального закона от 25 июля 2002 года № 114-ФЗ «О противодействии экстремистской деятельности», </w:t>
      </w:r>
      <w:proofErr w:type="spellStart"/>
      <w:r w:rsidRPr="00BA792F">
        <w:rPr>
          <w:szCs w:val="28"/>
        </w:rPr>
        <w:t>пп</w:t>
      </w:r>
      <w:proofErr w:type="spellEnd"/>
      <w:r w:rsidRPr="00BA792F">
        <w:rPr>
          <w:szCs w:val="28"/>
        </w:rPr>
        <w:t>. «а», «в» п. 4, п. 6 ст. 3 ст.5.2</w:t>
      </w:r>
      <w:proofErr w:type="gramEnd"/>
      <w:r w:rsidRPr="00BA792F">
        <w:rPr>
          <w:szCs w:val="28"/>
        </w:rPr>
        <w:t xml:space="preserve"> Федерального закона от 6 марта 2006 года № 35-ФЗ «О противодействии терроризму», ст. 37, 38 Устава городского поселения «Борзинское», Администрация городского поселения «Борзинское» </w:t>
      </w:r>
      <w:r w:rsidRPr="00BA792F">
        <w:rPr>
          <w:b/>
          <w:szCs w:val="28"/>
        </w:rPr>
        <w:t>постановляет:</w:t>
      </w:r>
    </w:p>
    <w:p w:rsidR="00FA7925" w:rsidRPr="00394106" w:rsidRDefault="00BA792F" w:rsidP="00FA7925">
      <w:pPr>
        <w:pStyle w:val="a5"/>
        <w:numPr>
          <w:ilvl w:val="0"/>
          <w:numId w:val="2"/>
        </w:numPr>
        <w:tabs>
          <w:tab w:val="left" w:pos="709"/>
        </w:tabs>
        <w:ind w:left="0" w:firstLine="851"/>
        <w:contextualSpacing w:val="0"/>
        <w:jc w:val="both"/>
        <w:rPr>
          <w:szCs w:val="28"/>
        </w:rPr>
      </w:pPr>
      <w:r w:rsidRPr="00BA792F">
        <w:t xml:space="preserve"> Внести изменения и дополнения в п. 1.5 Приложения № 1 к Муниципальной программе, утвержденной постановлением администрации городского поселения «Борзинское» и изложить его в следующей редакции: «1.5 Проведение обследования образовательных учреждений, объектов здравоохранения, культуры, спорта и прилегающих к ним территорий в целях проверки их защищенности и безопасности»</w:t>
      </w:r>
      <w:r w:rsidR="00394106">
        <w:t>.</w:t>
      </w:r>
    </w:p>
    <w:p w:rsidR="00FA7925" w:rsidRPr="00BA792F" w:rsidRDefault="00BA792F" w:rsidP="00FA7925">
      <w:pPr>
        <w:pStyle w:val="a5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Cs w:val="28"/>
        </w:rPr>
      </w:pPr>
      <w:proofErr w:type="gramStart"/>
      <w:r w:rsidRPr="00394106">
        <w:rPr>
          <w:szCs w:val="28"/>
        </w:rPr>
        <w:t>Внести изменения и дополнения в п. 2.4 Приложения № 1 к Муниципальной программе утвержденной постановлением администрации городского поселения «Борзинское» и изложить его в следующей редакции: «2.4 Организация и проведение профилактической работы в муниципальных учреждениях образования, здравоохранения, культуры, спорта в местах проведения досуга несовершеннолетних и молодежи с целью разъяснения сущности экстремизма и его последствий».</w:t>
      </w:r>
      <w:proofErr w:type="gramEnd"/>
    </w:p>
    <w:p w:rsidR="00BA792F" w:rsidRDefault="00BA792F" w:rsidP="00FA7925">
      <w:pPr>
        <w:numPr>
          <w:ilvl w:val="0"/>
          <w:numId w:val="2"/>
        </w:numPr>
        <w:ind w:left="0" w:firstLine="851"/>
        <w:jc w:val="both"/>
        <w:rPr>
          <w:szCs w:val="28"/>
        </w:rPr>
      </w:pPr>
      <w:proofErr w:type="gramStart"/>
      <w:r w:rsidRPr="00BA792F">
        <w:rPr>
          <w:szCs w:val="28"/>
        </w:rPr>
        <w:lastRenderedPageBreak/>
        <w:t>Контроль за</w:t>
      </w:r>
      <w:proofErr w:type="gramEnd"/>
      <w:r w:rsidRPr="00BA792F">
        <w:rPr>
          <w:szCs w:val="28"/>
        </w:rPr>
        <w:t xml:space="preserve"> исполнением настоящего постановления возложить на заместителя руководителя администрации по инфраструктурному развитию - Н.Н. </w:t>
      </w:r>
      <w:proofErr w:type="spellStart"/>
      <w:r w:rsidRPr="00BA792F">
        <w:rPr>
          <w:szCs w:val="28"/>
        </w:rPr>
        <w:t>Тюкавкину</w:t>
      </w:r>
      <w:proofErr w:type="spellEnd"/>
      <w:r w:rsidRPr="00BA792F">
        <w:rPr>
          <w:szCs w:val="28"/>
        </w:rPr>
        <w:t xml:space="preserve"> </w:t>
      </w:r>
    </w:p>
    <w:p w:rsidR="00FA7925" w:rsidRPr="00BA792F" w:rsidRDefault="00BA792F" w:rsidP="00FA7925">
      <w:pPr>
        <w:numPr>
          <w:ilvl w:val="0"/>
          <w:numId w:val="2"/>
        </w:numPr>
        <w:ind w:left="0" w:firstLine="851"/>
        <w:jc w:val="both"/>
        <w:rPr>
          <w:szCs w:val="28"/>
        </w:rPr>
      </w:pPr>
      <w:r w:rsidRPr="00BA792F">
        <w:rPr>
          <w:szCs w:val="28"/>
        </w:rPr>
        <w:t xml:space="preserve"> 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BA792F">
        <w:rPr>
          <w:szCs w:val="28"/>
        </w:rPr>
        <w:t>Борзинский</w:t>
      </w:r>
      <w:proofErr w:type="spellEnd"/>
      <w:r w:rsidRPr="00BA792F">
        <w:rPr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BA792F">
        <w:rPr>
          <w:szCs w:val="28"/>
        </w:rPr>
        <w:t>.Б</w:t>
      </w:r>
      <w:proofErr w:type="gramEnd"/>
      <w:r w:rsidRPr="00BA792F">
        <w:rPr>
          <w:szCs w:val="28"/>
        </w:rPr>
        <w:t xml:space="preserve">орзя, </w:t>
      </w:r>
      <w:proofErr w:type="spellStart"/>
      <w:r w:rsidRPr="00BA792F">
        <w:rPr>
          <w:szCs w:val="28"/>
        </w:rPr>
        <w:t>ул.Савватеевская</w:t>
      </w:r>
      <w:proofErr w:type="spellEnd"/>
      <w:r w:rsidRPr="00BA792F">
        <w:rPr>
          <w:szCs w:val="28"/>
        </w:rPr>
        <w:t>, 23.</w:t>
      </w:r>
    </w:p>
    <w:p w:rsidR="00FA7925" w:rsidRPr="00265545" w:rsidRDefault="00BA792F" w:rsidP="00FA7925">
      <w:pPr>
        <w:ind w:firstLine="851"/>
        <w:jc w:val="both"/>
        <w:rPr>
          <w:szCs w:val="28"/>
        </w:rPr>
      </w:pPr>
      <w:r w:rsidRPr="00BA792F">
        <w:rPr>
          <w:szCs w:val="28"/>
        </w:rPr>
        <w:t>5</w:t>
      </w:r>
      <w:r w:rsidR="00FA7925">
        <w:t xml:space="preserve">.  </w:t>
      </w:r>
      <w:r w:rsidR="00FA7925" w:rsidRPr="00CC0616">
        <w:t xml:space="preserve">Настоящее постановление </w:t>
      </w:r>
      <w:r w:rsidR="00FA7925">
        <w:t xml:space="preserve">подлежит </w:t>
      </w:r>
      <w:r w:rsidR="00FA7925">
        <w:rPr>
          <w:szCs w:val="28"/>
        </w:rPr>
        <w:t>опубликованию</w:t>
      </w:r>
      <w:r w:rsidR="00FA7925">
        <w:t xml:space="preserve"> на </w:t>
      </w:r>
      <w:r w:rsidR="00FA7925"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="00FA7925" w:rsidRPr="00E97252">
          <w:rPr>
            <w:rStyle w:val="a4"/>
            <w:i/>
            <w:lang w:val="en-US"/>
          </w:rPr>
          <w:t>www</w:t>
        </w:r>
        <w:r w:rsidR="00FA7925" w:rsidRPr="00E97252">
          <w:rPr>
            <w:rStyle w:val="a4"/>
            <w:i/>
          </w:rPr>
          <w:t>.</w:t>
        </w:r>
        <w:proofErr w:type="spellStart"/>
        <w:r w:rsidR="00FA7925" w:rsidRPr="00E97252">
          <w:rPr>
            <w:rStyle w:val="a4"/>
            <w:i/>
          </w:rPr>
          <w:t>борзя-адм.рф</w:t>
        </w:r>
        <w:proofErr w:type="spellEnd"/>
      </w:hyperlink>
      <w:r w:rsidR="00FA7925" w:rsidRPr="00CC0616">
        <w:t>).</w:t>
      </w:r>
    </w:p>
    <w:p w:rsidR="00FA7925" w:rsidRDefault="00FA7925" w:rsidP="00FA7925">
      <w:pPr>
        <w:jc w:val="both"/>
        <w:rPr>
          <w:szCs w:val="28"/>
        </w:rPr>
      </w:pPr>
    </w:p>
    <w:p w:rsidR="00FA7925" w:rsidRDefault="00FA7925" w:rsidP="00FA7925">
      <w:pPr>
        <w:jc w:val="both"/>
        <w:rPr>
          <w:szCs w:val="28"/>
        </w:rPr>
      </w:pPr>
    </w:p>
    <w:p w:rsidR="00FA7925" w:rsidRDefault="00FA7925" w:rsidP="00FA7925">
      <w:pPr>
        <w:jc w:val="both"/>
        <w:rPr>
          <w:szCs w:val="28"/>
        </w:rPr>
      </w:pPr>
      <w:r>
        <w:rPr>
          <w:szCs w:val="28"/>
        </w:rPr>
        <w:t xml:space="preserve">ВРИО главы </w:t>
      </w:r>
    </w:p>
    <w:p w:rsidR="00FA7925" w:rsidRPr="00631096" w:rsidRDefault="00FA7925" w:rsidP="00FA7925">
      <w:pPr>
        <w:jc w:val="both"/>
        <w:rPr>
          <w:szCs w:val="28"/>
        </w:rPr>
      </w:pPr>
      <w:r>
        <w:rPr>
          <w:szCs w:val="28"/>
        </w:rPr>
        <w:t xml:space="preserve">городского поселения «Борзинское»                                           В.Ю. </w:t>
      </w:r>
      <w:proofErr w:type="spellStart"/>
      <w:r>
        <w:rPr>
          <w:szCs w:val="28"/>
        </w:rPr>
        <w:t>Сизиков</w:t>
      </w:r>
      <w:proofErr w:type="spellEnd"/>
    </w:p>
    <w:p w:rsidR="00FA7925" w:rsidRDefault="00FA7925" w:rsidP="00FA7925"/>
    <w:p w:rsidR="00FA7925" w:rsidRDefault="00FA7925" w:rsidP="00FA7925"/>
    <w:p w:rsidR="00FA7925" w:rsidRDefault="00FA7925" w:rsidP="00FA7925"/>
    <w:p w:rsidR="005C7D27" w:rsidRDefault="005C7D27"/>
    <w:sectPr w:rsidR="005C7D27" w:rsidSect="005C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842E8"/>
    <w:multiLevelType w:val="hybridMultilevel"/>
    <w:tmpl w:val="4C5A93DE"/>
    <w:lvl w:ilvl="0" w:tplc="00922308">
      <w:start w:val="1"/>
      <w:numFmt w:val="decimal"/>
      <w:suff w:val="space"/>
      <w:lvlText w:val="%1."/>
      <w:lvlJc w:val="left"/>
      <w:pPr>
        <w:ind w:left="1983" w:hanging="567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925"/>
    <w:rsid w:val="00223482"/>
    <w:rsid w:val="00293250"/>
    <w:rsid w:val="002F09B5"/>
    <w:rsid w:val="003926BF"/>
    <w:rsid w:val="00394106"/>
    <w:rsid w:val="004044EB"/>
    <w:rsid w:val="005C7D27"/>
    <w:rsid w:val="006E20C5"/>
    <w:rsid w:val="008871D5"/>
    <w:rsid w:val="00900C9A"/>
    <w:rsid w:val="00967077"/>
    <w:rsid w:val="00BA792F"/>
    <w:rsid w:val="00F10840"/>
    <w:rsid w:val="00F771D9"/>
    <w:rsid w:val="00FA7925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925"/>
    <w:rPr>
      <w:b/>
      <w:bCs/>
    </w:rPr>
  </w:style>
  <w:style w:type="character" w:styleId="a4">
    <w:name w:val="Hyperlink"/>
    <w:basedOn w:val="a0"/>
    <w:uiPriority w:val="99"/>
    <w:unhideWhenUsed/>
    <w:rsid w:val="00FA79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7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Admin</cp:lastModifiedBy>
  <cp:revision>3</cp:revision>
  <cp:lastPrinted>2021-09-15T05:45:00Z</cp:lastPrinted>
  <dcterms:created xsi:type="dcterms:W3CDTF">2021-09-16T00:27:00Z</dcterms:created>
  <dcterms:modified xsi:type="dcterms:W3CDTF">2021-09-16T00:29:00Z</dcterms:modified>
</cp:coreProperties>
</file>